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A71B0" w14:textId="2D6D2BAA" w:rsidR="004C0D91" w:rsidRDefault="004C0D91" w:rsidP="004C0D91">
      <w:pPr>
        <w:jc w:val="center"/>
        <w:rPr>
          <w:rFonts w:ascii="Times New Roman" w:eastAsia="Times New Roman" w:hAnsi="Times New Roman" w:cs="Times New Roman"/>
          <w:sz w:val="24"/>
          <w:szCs w:val="24"/>
        </w:rPr>
      </w:pPr>
      <w:r w:rsidRPr="00E92FD9">
        <w:rPr>
          <w:rFonts w:cstheme="minorHAnsi"/>
        </w:rPr>
        <w:t>Village of Pender</w:t>
      </w:r>
      <w:r w:rsidRPr="00E92FD9">
        <w:rPr>
          <w:rFonts w:cstheme="minorHAnsi"/>
        </w:rPr>
        <w:br/>
        <w:t>(Edited for publication)</w:t>
      </w:r>
      <w:r w:rsidRPr="00E92FD9">
        <w:rPr>
          <w:rFonts w:cstheme="minorHAnsi"/>
        </w:rPr>
        <w:br/>
        <w:t>3/</w:t>
      </w:r>
      <w:r>
        <w:rPr>
          <w:rFonts w:cstheme="minorHAnsi"/>
        </w:rPr>
        <w:t>27</w:t>
      </w:r>
      <w:r w:rsidRPr="00E92FD9">
        <w:rPr>
          <w:rFonts w:cstheme="minorHAnsi"/>
        </w:rPr>
        <w:t>/2023</w:t>
      </w:r>
    </w:p>
    <w:p w14:paraId="402A1409" w14:textId="36A820EF" w:rsidR="00D74598" w:rsidRPr="00F359EE" w:rsidRDefault="00D74598" w:rsidP="00D74598">
      <w:pPr>
        <w:spacing w:after="0" w:line="240" w:lineRule="auto"/>
        <w:rPr>
          <w:rFonts w:ascii="Times New Roman" w:eastAsia="Times New Roman" w:hAnsi="Times New Roman" w:cs="Times New Roman"/>
          <w:sz w:val="24"/>
          <w:szCs w:val="24"/>
        </w:rPr>
      </w:pPr>
      <w:r w:rsidRPr="00F359EE">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public hearing and </w:t>
      </w:r>
      <w:r w:rsidRPr="00F359EE">
        <w:rPr>
          <w:rFonts w:ascii="Times New Roman" w:eastAsia="Times New Roman" w:hAnsi="Times New Roman" w:cs="Times New Roman"/>
          <w:sz w:val="24"/>
          <w:szCs w:val="24"/>
        </w:rPr>
        <w:t>regular meeting of the Village Board of Trustees was held in the Village Board Room in said Village on the</w:t>
      </w:r>
      <w:r>
        <w:rPr>
          <w:rFonts w:ascii="Times New Roman" w:eastAsia="Times New Roman" w:hAnsi="Times New Roman" w:cs="Times New Roman"/>
          <w:sz w:val="24"/>
          <w:szCs w:val="24"/>
        </w:rPr>
        <w:t xml:space="preserve"> 27</w:t>
      </w:r>
      <w:r w:rsidRPr="00F359EE">
        <w:rPr>
          <w:rFonts w:ascii="Times New Roman" w:eastAsia="Times New Roman" w:hAnsi="Times New Roman" w:cs="Times New Roman"/>
          <w:sz w:val="24"/>
          <w:szCs w:val="24"/>
        </w:rPr>
        <w:t xml:space="preserve">th day of </w:t>
      </w:r>
      <w:r>
        <w:rPr>
          <w:rFonts w:ascii="Times New Roman" w:eastAsia="Times New Roman" w:hAnsi="Times New Roman" w:cs="Times New Roman"/>
          <w:sz w:val="24"/>
          <w:szCs w:val="24"/>
        </w:rPr>
        <w:t xml:space="preserve">March, </w:t>
      </w:r>
      <w:r w:rsidRPr="00F359EE">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F359EE">
        <w:rPr>
          <w:rFonts w:ascii="Times New Roman" w:eastAsia="Times New Roman" w:hAnsi="Times New Roman" w:cs="Times New Roman"/>
          <w:sz w:val="24"/>
          <w:szCs w:val="24"/>
        </w:rPr>
        <w:t xml:space="preserve">.  Notice of the </w:t>
      </w:r>
      <w:r>
        <w:rPr>
          <w:rFonts w:ascii="Times New Roman" w:eastAsia="Times New Roman" w:hAnsi="Times New Roman" w:cs="Times New Roman"/>
          <w:sz w:val="24"/>
          <w:szCs w:val="24"/>
        </w:rPr>
        <w:t xml:space="preserve">both </w:t>
      </w:r>
      <w:r w:rsidRPr="00F359EE">
        <w:rPr>
          <w:rFonts w:ascii="Times New Roman" w:eastAsia="Times New Roman" w:hAnsi="Times New Roman" w:cs="Times New Roman"/>
          <w:sz w:val="24"/>
          <w:szCs w:val="24"/>
        </w:rPr>
        <w:t>meeting</w:t>
      </w:r>
      <w:r>
        <w:rPr>
          <w:rFonts w:ascii="Times New Roman" w:eastAsia="Times New Roman" w:hAnsi="Times New Roman" w:cs="Times New Roman"/>
          <w:sz w:val="24"/>
          <w:szCs w:val="24"/>
        </w:rPr>
        <w:t>s</w:t>
      </w:r>
      <w:r w:rsidRPr="00F359EE">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ere</w:t>
      </w:r>
      <w:r w:rsidRPr="00F359EE">
        <w:rPr>
          <w:rFonts w:ascii="Times New Roman" w:eastAsia="Times New Roman" w:hAnsi="Times New Roman" w:cs="Times New Roman"/>
          <w:sz w:val="24"/>
          <w:szCs w:val="24"/>
        </w:rPr>
        <w:t xml:space="preserve"> given in advance </w:t>
      </w:r>
      <w:r>
        <w:rPr>
          <w:rFonts w:ascii="Times New Roman" w:eastAsia="Times New Roman" w:hAnsi="Times New Roman" w:cs="Times New Roman"/>
          <w:sz w:val="24"/>
          <w:szCs w:val="24"/>
        </w:rPr>
        <w:t>per state statue</w:t>
      </w:r>
      <w:r w:rsidRPr="00F359EE">
        <w:rPr>
          <w:rFonts w:ascii="Times New Roman" w:eastAsia="Times New Roman" w:hAnsi="Times New Roman" w:cs="Times New Roman"/>
          <w:sz w:val="24"/>
          <w:szCs w:val="24"/>
        </w:rPr>
        <w:t>.  Notice to the Chairman and Board of Trustees and a copy of the acknowledgement of receipt of notice and the agenda was communicated in advance notice to the Chairman and Board of Trustees of this meeting and was open to the attendance of the public.</w:t>
      </w:r>
      <w:r>
        <w:rPr>
          <w:rFonts w:ascii="Times New Roman" w:eastAsia="Times New Roman" w:hAnsi="Times New Roman" w:cs="Times New Roman"/>
          <w:sz w:val="24"/>
          <w:szCs w:val="24"/>
        </w:rPr>
        <w:t xml:space="preserve"> </w:t>
      </w:r>
      <w:r w:rsidRPr="00F359EE">
        <w:rPr>
          <w:rFonts w:ascii="Times New Roman" w:eastAsia="Times New Roman" w:hAnsi="Times New Roman" w:cs="Times New Roman"/>
          <w:sz w:val="24"/>
          <w:szCs w:val="24"/>
        </w:rPr>
        <w:t xml:space="preserve">Present at the meeting were Clerk: Nicole Tyrrell-Feltes and Chairman: </w:t>
      </w:r>
      <w:r>
        <w:rPr>
          <w:rFonts w:ascii="Times New Roman" w:eastAsia="Times New Roman" w:hAnsi="Times New Roman" w:cs="Times New Roman"/>
          <w:sz w:val="24"/>
          <w:szCs w:val="24"/>
        </w:rPr>
        <w:t>Chris Reha</w:t>
      </w:r>
      <w:r w:rsidRPr="00F359EE">
        <w:rPr>
          <w:rFonts w:ascii="Times New Roman" w:eastAsia="Times New Roman" w:hAnsi="Times New Roman" w:cs="Times New Roman"/>
          <w:sz w:val="24"/>
          <w:szCs w:val="24"/>
        </w:rPr>
        <w:t xml:space="preserve">. Trustees: Dr. David Hoelting, </w:t>
      </w:r>
      <w:r>
        <w:rPr>
          <w:rFonts w:ascii="Times New Roman" w:eastAsia="Times New Roman" w:hAnsi="Times New Roman" w:cs="Times New Roman"/>
          <w:sz w:val="24"/>
          <w:szCs w:val="24"/>
        </w:rPr>
        <w:t>Robbie Welsh, and Glen Gralheer</w:t>
      </w:r>
      <w:r w:rsidRPr="00F359EE">
        <w:rPr>
          <w:rFonts w:ascii="Times New Roman" w:eastAsia="Times New Roman" w:hAnsi="Times New Roman" w:cs="Times New Roman"/>
          <w:sz w:val="24"/>
          <w:szCs w:val="24"/>
        </w:rPr>
        <w:t xml:space="preserve">. Also present at the meeting was Chris Brader, </w:t>
      </w:r>
      <w:r>
        <w:rPr>
          <w:rFonts w:ascii="Times New Roman" w:eastAsia="Times New Roman" w:hAnsi="Times New Roman" w:cs="Times New Roman"/>
          <w:sz w:val="24"/>
          <w:szCs w:val="24"/>
        </w:rPr>
        <w:t>Kylee Riggs</w:t>
      </w:r>
      <w:r w:rsidRPr="00F359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Pete Rizzo, Jason Sturek, Mark </w:t>
      </w:r>
      <w:proofErr w:type="spellStart"/>
      <w:r>
        <w:rPr>
          <w:rFonts w:ascii="Times New Roman" w:eastAsia="Times New Roman" w:hAnsi="Times New Roman" w:cs="Times New Roman"/>
          <w:sz w:val="24"/>
          <w:szCs w:val="24"/>
        </w:rPr>
        <w:t>Kinning</w:t>
      </w:r>
      <w:proofErr w:type="spellEnd"/>
      <w:r>
        <w:rPr>
          <w:rFonts w:ascii="Times New Roman" w:eastAsia="Times New Roman" w:hAnsi="Times New Roman" w:cs="Times New Roman"/>
          <w:sz w:val="24"/>
          <w:szCs w:val="24"/>
        </w:rPr>
        <w:t xml:space="preserve">, Joe &amp; Susan </w:t>
      </w:r>
      <w:proofErr w:type="spellStart"/>
      <w:r>
        <w:rPr>
          <w:rFonts w:ascii="Times New Roman" w:eastAsia="Times New Roman" w:hAnsi="Times New Roman" w:cs="Times New Roman"/>
          <w:sz w:val="24"/>
          <w:szCs w:val="24"/>
        </w:rPr>
        <w:t>Strahm</w:t>
      </w:r>
      <w:proofErr w:type="spellEnd"/>
      <w:r>
        <w:rPr>
          <w:rFonts w:ascii="Times New Roman" w:eastAsia="Times New Roman" w:hAnsi="Times New Roman" w:cs="Times New Roman"/>
          <w:sz w:val="24"/>
          <w:szCs w:val="24"/>
        </w:rPr>
        <w:t>, Kathy Baker, Merlin &amp; Deborah Christiansen, Matthew Smith, Russ Briggs, Chase Morgan, and Shelia Pape.</w:t>
      </w:r>
      <w:r>
        <w:rPr>
          <w:rFonts w:ascii="Times New Roman" w:eastAsia="Times New Roman" w:hAnsi="Times New Roman" w:cs="Times New Roman"/>
          <w:sz w:val="24"/>
          <w:szCs w:val="24"/>
        </w:rPr>
        <w:t xml:space="preserve"> </w:t>
      </w:r>
      <w:r w:rsidRPr="00F359EE">
        <w:rPr>
          <w:rFonts w:ascii="Times New Roman" w:eastAsia="Times New Roman" w:hAnsi="Times New Roman" w:cs="Times New Roman"/>
          <w:sz w:val="24"/>
          <w:szCs w:val="24"/>
        </w:rPr>
        <w:t xml:space="preserve">Chairman </w:t>
      </w:r>
      <w:r>
        <w:rPr>
          <w:rFonts w:ascii="Times New Roman" w:eastAsia="Times New Roman" w:hAnsi="Times New Roman" w:cs="Times New Roman"/>
          <w:sz w:val="24"/>
          <w:szCs w:val="24"/>
        </w:rPr>
        <w:t>Reha</w:t>
      </w:r>
      <w:r w:rsidRPr="00F359EE">
        <w:rPr>
          <w:rFonts w:ascii="Times New Roman" w:eastAsia="Times New Roman" w:hAnsi="Times New Roman" w:cs="Times New Roman"/>
          <w:sz w:val="24"/>
          <w:szCs w:val="24"/>
        </w:rPr>
        <w:t xml:space="preserve"> notified that pursuant to Section 84-1412 (8) of the Nebraska Open Meetings Act, a current copy of the Open Meetings Act is posted in the meeting room and was available to the public.</w:t>
      </w:r>
      <w:r>
        <w:rPr>
          <w:rFonts w:ascii="Times New Roman" w:eastAsia="Times New Roman" w:hAnsi="Times New Roman" w:cs="Times New Roman"/>
          <w:sz w:val="24"/>
          <w:szCs w:val="24"/>
        </w:rPr>
        <w:t xml:space="preserve"> </w:t>
      </w:r>
      <w:r w:rsidRPr="00F359EE">
        <w:rPr>
          <w:rFonts w:ascii="Times New Roman" w:eastAsia="Times New Roman" w:hAnsi="Times New Roman" w:cs="Times New Roman"/>
          <w:sz w:val="24"/>
          <w:szCs w:val="24"/>
        </w:rPr>
        <w:t xml:space="preserve">Chairman </w:t>
      </w:r>
      <w:r>
        <w:rPr>
          <w:rFonts w:ascii="Times New Roman" w:eastAsia="Times New Roman" w:hAnsi="Times New Roman" w:cs="Times New Roman"/>
          <w:sz w:val="24"/>
          <w:szCs w:val="24"/>
        </w:rPr>
        <w:t>Reha</w:t>
      </w:r>
      <w:r w:rsidRPr="00F359EE">
        <w:rPr>
          <w:rFonts w:ascii="Times New Roman" w:eastAsia="Times New Roman" w:hAnsi="Times New Roman" w:cs="Times New Roman"/>
          <w:sz w:val="24"/>
          <w:szCs w:val="24"/>
        </w:rPr>
        <w:t xml:space="preserve"> called the meeting to order at 7:0</w:t>
      </w:r>
      <w:r>
        <w:rPr>
          <w:rFonts w:ascii="Times New Roman" w:eastAsia="Times New Roman" w:hAnsi="Times New Roman" w:cs="Times New Roman"/>
          <w:sz w:val="24"/>
          <w:szCs w:val="24"/>
        </w:rPr>
        <w:t>0</w:t>
      </w:r>
      <w:r w:rsidRPr="00F359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F359EE">
        <w:rPr>
          <w:rFonts w:ascii="Times New Roman" w:eastAsia="Times New Roman" w:hAnsi="Times New Roman" w:cs="Times New Roman"/>
          <w:sz w:val="24"/>
          <w:szCs w:val="24"/>
        </w:rPr>
        <w:t>.</w:t>
      </w:r>
      <w:r>
        <w:rPr>
          <w:rFonts w:ascii="Times New Roman" w:eastAsia="Times New Roman" w:hAnsi="Times New Roman" w:cs="Times New Roman"/>
          <w:sz w:val="24"/>
          <w:szCs w:val="24"/>
        </w:rPr>
        <w:t>M</w:t>
      </w:r>
      <w:r w:rsidRPr="00F359EE">
        <w:rPr>
          <w:rFonts w:ascii="Times New Roman" w:eastAsia="Times New Roman" w:hAnsi="Times New Roman" w:cs="Times New Roman"/>
          <w:sz w:val="24"/>
          <w:szCs w:val="24"/>
        </w:rPr>
        <w:t xml:space="preserve">. </w:t>
      </w:r>
      <w:r w:rsidR="00020438">
        <w:rPr>
          <w:rFonts w:ascii="Times New Roman" w:eastAsia="Times New Roman" w:hAnsi="Times New Roman" w:cs="Times New Roman"/>
          <w:sz w:val="24"/>
          <w:szCs w:val="24"/>
        </w:rPr>
        <w:t>The public hearing was opened at 7:00 P.M. and closed at 8:24 P.M.</w:t>
      </w:r>
      <w:r w:rsidRPr="00F359EE">
        <w:rPr>
          <w:rFonts w:ascii="Times New Roman" w:eastAsia="Times New Roman" w:hAnsi="Times New Roman" w:cs="Times New Roman"/>
          <w:sz w:val="24"/>
          <w:szCs w:val="24"/>
        </w:rPr>
        <w:t xml:space="preserve"> </w:t>
      </w:r>
    </w:p>
    <w:p w14:paraId="2B3B0B62" w14:textId="13308453" w:rsidR="004C0D91" w:rsidRDefault="00D74598" w:rsidP="00D7459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Motions were made, seconded and carried for the following items of business:</w:t>
      </w:r>
    </w:p>
    <w:p w14:paraId="40AC7722" w14:textId="02EB4804" w:rsidR="007C00B9" w:rsidRPr="00D74598" w:rsidRDefault="00D74598" w:rsidP="00D74598">
      <w:pPr>
        <w:pStyle w:val="ListParagraph"/>
        <w:numPr>
          <w:ilvl w:val="0"/>
          <w:numId w:val="1"/>
        </w:numPr>
      </w:pPr>
      <w:r>
        <w:rPr>
          <w:rFonts w:ascii="Times New Roman" w:eastAsia="Times New Roman" w:hAnsi="Times New Roman" w:cs="Times New Roman"/>
          <w:sz w:val="24"/>
          <w:szCs w:val="24"/>
        </w:rPr>
        <w:t>A</w:t>
      </w:r>
      <w:r w:rsidRPr="00F359EE">
        <w:rPr>
          <w:rFonts w:ascii="Times New Roman" w:eastAsia="Times New Roman" w:hAnsi="Times New Roman" w:cs="Times New Roman"/>
          <w:sz w:val="24"/>
          <w:szCs w:val="24"/>
        </w:rPr>
        <w:t>pprove</w:t>
      </w:r>
      <w:r>
        <w:rPr>
          <w:rFonts w:ascii="Times New Roman" w:eastAsia="Times New Roman" w:hAnsi="Times New Roman" w:cs="Times New Roman"/>
          <w:sz w:val="24"/>
          <w:szCs w:val="24"/>
        </w:rPr>
        <w:t>d</w:t>
      </w:r>
      <w:r w:rsidRPr="00F359EE">
        <w:rPr>
          <w:rFonts w:ascii="Times New Roman" w:eastAsia="Times New Roman" w:hAnsi="Times New Roman" w:cs="Times New Roman"/>
          <w:sz w:val="24"/>
          <w:szCs w:val="24"/>
        </w:rPr>
        <w:t xml:space="preserve"> the minutes from the </w:t>
      </w:r>
      <w:r>
        <w:rPr>
          <w:rFonts w:ascii="Times New Roman" w:eastAsia="Times New Roman" w:hAnsi="Times New Roman" w:cs="Times New Roman"/>
          <w:sz w:val="24"/>
          <w:szCs w:val="24"/>
        </w:rPr>
        <w:t>March 13th meeting.</w:t>
      </w:r>
    </w:p>
    <w:p w14:paraId="1D02F93A" w14:textId="3BA5DF60" w:rsidR="00D74598" w:rsidRPr="00D74598" w:rsidRDefault="00D74598" w:rsidP="00D74598">
      <w:pPr>
        <w:pStyle w:val="ListParagraph"/>
        <w:numPr>
          <w:ilvl w:val="0"/>
          <w:numId w:val="1"/>
        </w:num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pprove</w:t>
      </w:r>
      <w:r>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the payment to Thurston County Sheriff.</w:t>
      </w:r>
    </w:p>
    <w:p w14:paraId="522AC995" w14:textId="65772D81" w:rsidR="00D74598" w:rsidRPr="00D74598" w:rsidRDefault="00D74598" w:rsidP="00D74598">
      <w:pPr>
        <w:pStyle w:val="ListParagraph"/>
        <w:numPr>
          <w:ilvl w:val="0"/>
          <w:numId w:val="1"/>
        </w:num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pprove</w:t>
      </w:r>
      <w:r>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an Airport Spray Lease Agreemen</w:t>
      </w:r>
      <w:r>
        <w:rPr>
          <w:rFonts w:ascii="Times New Roman" w:eastAsia="Times New Roman" w:hAnsi="Times New Roman" w:cs="Times New Roman"/>
          <w:sz w:val="24"/>
          <w:szCs w:val="24"/>
        </w:rPr>
        <w:t>t.</w:t>
      </w:r>
    </w:p>
    <w:p w14:paraId="7A322B20" w14:textId="3E07DF4B" w:rsidR="00D74598" w:rsidRPr="00D74598" w:rsidRDefault="00D74598" w:rsidP="00D74598">
      <w:pPr>
        <w:pStyle w:val="ListParagraph"/>
        <w:numPr>
          <w:ilvl w:val="0"/>
          <w:numId w:val="1"/>
        </w:num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pprove</w:t>
      </w:r>
      <w:r>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the bid from Y&amp;Y Lawn Service.</w:t>
      </w:r>
    </w:p>
    <w:p w14:paraId="698A60FE" w14:textId="5548B89F" w:rsidR="00D74598" w:rsidRPr="00D74598" w:rsidRDefault="00D74598" w:rsidP="00D74598">
      <w:pPr>
        <w:pStyle w:val="ListParagraph"/>
        <w:numPr>
          <w:ilvl w:val="0"/>
          <w:numId w:val="1"/>
        </w:numPr>
      </w:pPr>
      <w:r>
        <w:rPr>
          <w:rFonts w:ascii="Times New Roman" w:eastAsia="Times New Roman" w:hAnsi="Times New Roman" w:cs="Times New Roman"/>
          <w:sz w:val="24"/>
          <w:szCs w:val="24"/>
        </w:rPr>
        <w:t>R</w:t>
      </w:r>
      <w:r>
        <w:rPr>
          <w:rFonts w:ascii="Times New Roman" w:eastAsia="Times New Roman" w:hAnsi="Times New Roman" w:cs="Times New Roman"/>
          <w:sz w:val="24"/>
          <w:szCs w:val="24"/>
        </w:rPr>
        <w:t>enew</w:t>
      </w:r>
      <w:r>
        <w:rPr>
          <w:rFonts w:ascii="Times New Roman" w:eastAsia="Times New Roman" w:hAnsi="Times New Roman" w:cs="Times New Roman"/>
          <w:sz w:val="24"/>
          <w:szCs w:val="24"/>
        </w:rPr>
        <w:t>al of</w:t>
      </w:r>
      <w:r>
        <w:rPr>
          <w:rFonts w:ascii="Times New Roman" w:eastAsia="Times New Roman" w:hAnsi="Times New Roman" w:cs="Times New Roman"/>
          <w:sz w:val="24"/>
          <w:szCs w:val="24"/>
        </w:rPr>
        <w:t xml:space="preserve"> the MEAN Green Energy Program</w:t>
      </w:r>
      <w:r>
        <w:rPr>
          <w:rFonts w:ascii="Times New Roman" w:eastAsia="Times New Roman" w:hAnsi="Times New Roman" w:cs="Times New Roman"/>
          <w:sz w:val="24"/>
          <w:szCs w:val="24"/>
        </w:rPr>
        <w:t>.</w:t>
      </w:r>
    </w:p>
    <w:p w14:paraId="7E0F6561" w14:textId="21609C31" w:rsidR="00D74598" w:rsidRPr="00D74598" w:rsidRDefault="00D74598" w:rsidP="00D74598">
      <w:pPr>
        <w:pStyle w:val="ListParagraph"/>
        <w:numPr>
          <w:ilvl w:val="0"/>
          <w:numId w:val="1"/>
        </w:num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pprove</w:t>
      </w:r>
      <w:r>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suspending the rules for three readings of Ordinance 683</w:t>
      </w:r>
      <w:r>
        <w:rPr>
          <w:rFonts w:ascii="Times New Roman" w:eastAsia="Times New Roman" w:hAnsi="Times New Roman" w:cs="Times New Roman"/>
          <w:sz w:val="24"/>
          <w:szCs w:val="24"/>
        </w:rPr>
        <w:t>.</w:t>
      </w:r>
    </w:p>
    <w:p w14:paraId="4CBDF9BE" w14:textId="5B29735A" w:rsidR="00D74598" w:rsidRPr="005F2A6E" w:rsidRDefault="00D74598" w:rsidP="00D74598">
      <w:pPr>
        <w:pStyle w:val="ListParagraph"/>
        <w:numPr>
          <w:ilvl w:val="0"/>
          <w:numId w:val="1"/>
        </w:num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pprove</w:t>
      </w:r>
      <w:r>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Ordinance 683</w:t>
      </w:r>
      <w:r w:rsidR="005F2A6E">
        <w:rPr>
          <w:rFonts w:ascii="Times New Roman" w:eastAsia="Times New Roman" w:hAnsi="Times New Roman" w:cs="Times New Roman"/>
          <w:sz w:val="24"/>
          <w:szCs w:val="24"/>
        </w:rPr>
        <w:t>. (Insert Ordinance here)</w:t>
      </w:r>
    </w:p>
    <w:p w14:paraId="5AA057A2" w14:textId="41AD773A" w:rsidR="005F2A6E" w:rsidRPr="005F2A6E" w:rsidRDefault="005F2A6E" w:rsidP="00D74598">
      <w:pPr>
        <w:pStyle w:val="ListParagraph"/>
        <w:numPr>
          <w:ilvl w:val="0"/>
          <w:numId w:val="1"/>
        </w:num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pprove</w:t>
      </w:r>
      <w:r>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Resolution 2023-1</w:t>
      </w:r>
      <w:r>
        <w:rPr>
          <w:rFonts w:ascii="Times New Roman" w:eastAsia="Times New Roman" w:hAnsi="Times New Roman" w:cs="Times New Roman"/>
          <w:sz w:val="24"/>
          <w:szCs w:val="24"/>
        </w:rPr>
        <w:t>. (Insert Resolution here)</w:t>
      </w:r>
    </w:p>
    <w:p w14:paraId="11E5124A" w14:textId="6F759377" w:rsidR="005F2A6E" w:rsidRPr="005F2A6E" w:rsidRDefault="005F2A6E" w:rsidP="00D74598">
      <w:pPr>
        <w:pStyle w:val="ListParagraph"/>
        <w:numPr>
          <w:ilvl w:val="0"/>
          <w:numId w:val="1"/>
        </w:num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pprove</w:t>
      </w:r>
      <w:r>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suspending the rules for three readings of Ordinance 684</w:t>
      </w:r>
      <w:r>
        <w:rPr>
          <w:rFonts w:ascii="Times New Roman" w:eastAsia="Times New Roman" w:hAnsi="Times New Roman" w:cs="Times New Roman"/>
          <w:sz w:val="24"/>
          <w:szCs w:val="24"/>
        </w:rPr>
        <w:t>.</w:t>
      </w:r>
    </w:p>
    <w:p w14:paraId="032E6976" w14:textId="010F86BC" w:rsidR="005F2A6E" w:rsidRPr="005F2A6E" w:rsidRDefault="005F2A6E" w:rsidP="00D74598">
      <w:pPr>
        <w:pStyle w:val="ListParagraph"/>
        <w:numPr>
          <w:ilvl w:val="0"/>
          <w:numId w:val="1"/>
        </w:num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pprove</w:t>
      </w:r>
      <w:r>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Ordinance 684</w:t>
      </w:r>
      <w:r>
        <w:rPr>
          <w:rFonts w:ascii="Times New Roman" w:eastAsia="Times New Roman" w:hAnsi="Times New Roman" w:cs="Times New Roman"/>
          <w:sz w:val="24"/>
          <w:szCs w:val="24"/>
        </w:rPr>
        <w:t>. (Insert Ordinance here)</w:t>
      </w:r>
    </w:p>
    <w:p w14:paraId="450883A1" w14:textId="5564418E" w:rsidR="005F2A6E" w:rsidRPr="005F2A6E" w:rsidRDefault="005F2A6E" w:rsidP="00D74598">
      <w:pPr>
        <w:pStyle w:val="ListParagraph"/>
        <w:numPr>
          <w:ilvl w:val="0"/>
          <w:numId w:val="1"/>
        </w:num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pprove</w:t>
      </w:r>
      <w:r>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claims, transfers and payroll</w:t>
      </w:r>
      <w:r>
        <w:rPr>
          <w:rFonts w:ascii="Times New Roman" w:eastAsia="Times New Roman" w:hAnsi="Times New Roman" w:cs="Times New Roman"/>
          <w:sz w:val="24"/>
          <w:szCs w:val="24"/>
        </w:rPr>
        <w:t>.</w:t>
      </w:r>
    </w:p>
    <w:p w14:paraId="7ABCA6BF" w14:textId="77777777" w:rsidR="005F2A6E" w:rsidRDefault="005F2A6E" w:rsidP="005F2A6E">
      <w:pPr>
        <w:pStyle w:val="ListParagraph"/>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Adjourned at </w:t>
      </w:r>
      <w:r>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t>4 P.M.</w:t>
      </w:r>
    </w:p>
    <w:p w14:paraId="38390E36" w14:textId="7C4DA162" w:rsidR="005F2A6E" w:rsidRDefault="005F2A6E" w:rsidP="005F2A6E">
      <w:pPr>
        <w:spacing w:after="0"/>
        <w:rPr>
          <w:rFonts w:ascii="Times New Roman" w:eastAsia="Times New Roman" w:hAnsi="Times New Roman" w:cs="Times New Roman"/>
          <w:sz w:val="24"/>
          <w:szCs w:val="24"/>
        </w:rPr>
      </w:pPr>
      <w:r w:rsidRPr="005F2A6E">
        <w:rPr>
          <w:rFonts w:ascii="Times New Roman" w:eastAsia="Times New Roman" w:hAnsi="Times New Roman" w:cs="Times New Roman"/>
          <w:b/>
          <w:bCs/>
          <w:sz w:val="24"/>
          <w:szCs w:val="24"/>
        </w:rPr>
        <w:t>CLAIMS</w:t>
      </w:r>
      <w:r w:rsidRPr="005F2A6E">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5F2A6E">
        <w:rPr>
          <w:rFonts w:ascii="Times New Roman" w:eastAsia="Times New Roman" w:hAnsi="Times New Roman" w:cs="Times New Roman"/>
          <w:sz w:val="24"/>
          <w:szCs w:val="24"/>
        </w:rPr>
        <w:t xml:space="preserve">Salaries, payroll 14284.86, EFTPS, taxes 4484.80, John Hancock, Ret. 669.58, </w:t>
      </w:r>
      <w:proofErr w:type="spellStart"/>
      <w:r w:rsidRPr="005F2A6E">
        <w:rPr>
          <w:rFonts w:ascii="Times New Roman" w:eastAsia="Times New Roman" w:hAnsi="Times New Roman" w:cs="Times New Roman"/>
          <w:sz w:val="24"/>
          <w:szCs w:val="24"/>
        </w:rPr>
        <w:t>Acco</w:t>
      </w:r>
      <w:proofErr w:type="spellEnd"/>
      <w:r w:rsidRPr="005F2A6E">
        <w:rPr>
          <w:rFonts w:ascii="Times New Roman" w:eastAsia="Times New Roman" w:hAnsi="Times New Roman" w:cs="Times New Roman"/>
          <w:sz w:val="24"/>
          <w:szCs w:val="24"/>
        </w:rPr>
        <w:t xml:space="preserve">, </w:t>
      </w:r>
      <w:proofErr w:type="spellStart"/>
      <w:r w:rsidRPr="005F2A6E">
        <w:rPr>
          <w:rFonts w:ascii="Times New Roman" w:eastAsia="Times New Roman" w:hAnsi="Times New Roman" w:cs="Times New Roman"/>
          <w:sz w:val="24"/>
          <w:szCs w:val="24"/>
        </w:rPr>
        <w:t>Su</w:t>
      </w:r>
      <w:proofErr w:type="spellEnd"/>
      <w:r w:rsidRPr="005F2A6E">
        <w:rPr>
          <w:rFonts w:ascii="Times New Roman" w:eastAsia="Times New Roman" w:hAnsi="Times New Roman" w:cs="Times New Roman"/>
          <w:sz w:val="24"/>
          <w:szCs w:val="24"/>
        </w:rPr>
        <w:t xml:space="preserve"> 514.34, Blue Cross Blue Shield, Ins 8716.47, Blue Valley Public Safety, </w:t>
      </w:r>
      <w:proofErr w:type="spellStart"/>
      <w:r w:rsidRPr="005F2A6E">
        <w:rPr>
          <w:rFonts w:ascii="Times New Roman" w:eastAsia="Times New Roman" w:hAnsi="Times New Roman" w:cs="Times New Roman"/>
          <w:sz w:val="24"/>
          <w:szCs w:val="24"/>
        </w:rPr>
        <w:t>Su</w:t>
      </w:r>
      <w:proofErr w:type="spellEnd"/>
      <w:r w:rsidRPr="005F2A6E">
        <w:rPr>
          <w:rFonts w:ascii="Times New Roman" w:eastAsia="Times New Roman" w:hAnsi="Times New Roman" w:cs="Times New Roman"/>
          <w:sz w:val="24"/>
          <w:szCs w:val="24"/>
        </w:rPr>
        <w:t xml:space="preserve"> 495.76, Cintas, </w:t>
      </w:r>
      <w:proofErr w:type="spellStart"/>
      <w:r w:rsidRPr="005F2A6E">
        <w:rPr>
          <w:rFonts w:ascii="Times New Roman" w:eastAsia="Times New Roman" w:hAnsi="Times New Roman" w:cs="Times New Roman"/>
          <w:sz w:val="24"/>
          <w:szCs w:val="24"/>
        </w:rPr>
        <w:t>Su</w:t>
      </w:r>
      <w:proofErr w:type="spellEnd"/>
      <w:r w:rsidRPr="005F2A6E">
        <w:rPr>
          <w:rFonts w:ascii="Times New Roman" w:eastAsia="Times New Roman" w:hAnsi="Times New Roman" w:cs="Times New Roman"/>
          <w:sz w:val="24"/>
          <w:szCs w:val="24"/>
        </w:rPr>
        <w:t xml:space="preserve"> 30.60, Colonial Life, Ins 245.81, DHHS, refund 1111.38, </w:t>
      </w:r>
      <w:proofErr w:type="spellStart"/>
      <w:r w:rsidRPr="005F2A6E">
        <w:rPr>
          <w:rFonts w:ascii="Times New Roman" w:eastAsia="Times New Roman" w:hAnsi="Times New Roman" w:cs="Times New Roman"/>
          <w:sz w:val="24"/>
          <w:szCs w:val="24"/>
        </w:rPr>
        <w:t>Eakes</w:t>
      </w:r>
      <w:proofErr w:type="spellEnd"/>
      <w:r w:rsidRPr="005F2A6E">
        <w:rPr>
          <w:rFonts w:ascii="Times New Roman" w:eastAsia="Times New Roman" w:hAnsi="Times New Roman" w:cs="Times New Roman"/>
          <w:sz w:val="24"/>
          <w:szCs w:val="24"/>
        </w:rPr>
        <w:t xml:space="preserve">, </w:t>
      </w:r>
      <w:proofErr w:type="spellStart"/>
      <w:r w:rsidRPr="005F2A6E">
        <w:rPr>
          <w:rFonts w:ascii="Times New Roman" w:eastAsia="Times New Roman" w:hAnsi="Times New Roman" w:cs="Times New Roman"/>
          <w:sz w:val="24"/>
          <w:szCs w:val="24"/>
        </w:rPr>
        <w:t>Su</w:t>
      </w:r>
      <w:proofErr w:type="spellEnd"/>
      <w:r w:rsidRPr="005F2A6E">
        <w:rPr>
          <w:rFonts w:ascii="Times New Roman" w:eastAsia="Times New Roman" w:hAnsi="Times New Roman" w:cs="Times New Roman"/>
          <w:sz w:val="24"/>
          <w:szCs w:val="24"/>
        </w:rPr>
        <w:t xml:space="preserve"> 21.75, EMC, Ins 1181.31, Fastwyre, Se 1172.92, Farabee Mechanical, Se 5045.74, Frontier Bank, Loan 17264.17, Grainger, </w:t>
      </w:r>
      <w:proofErr w:type="spellStart"/>
      <w:r w:rsidRPr="005F2A6E">
        <w:rPr>
          <w:rFonts w:ascii="Times New Roman" w:eastAsia="Times New Roman" w:hAnsi="Times New Roman" w:cs="Times New Roman"/>
          <w:sz w:val="24"/>
          <w:szCs w:val="24"/>
        </w:rPr>
        <w:t>Su</w:t>
      </w:r>
      <w:proofErr w:type="spellEnd"/>
      <w:r w:rsidRPr="005F2A6E">
        <w:rPr>
          <w:rFonts w:ascii="Times New Roman" w:eastAsia="Times New Roman" w:hAnsi="Times New Roman" w:cs="Times New Roman"/>
          <w:sz w:val="24"/>
          <w:szCs w:val="24"/>
        </w:rPr>
        <w:t xml:space="preserve"> 479.36, Iowa Association of Municipal Utilities, Training 500.00, </w:t>
      </w:r>
      <w:proofErr w:type="spellStart"/>
      <w:r w:rsidRPr="005F2A6E">
        <w:rPr>
          <w:rFonts w:ascii="Times New Roman" w:eastAsia="Times New Roman" w:hAnsi="Times New Roman" w:cs="Times New Roman"/>
          <w:sz w:val="24"/>
          <w:szCs w:val="24"/>
        </w:rPr>
        <w:t>Itron</w:t>
      </w:r>
      <w:proofErr w:type="spellEnd"/>
      <w:r w:rsidRPr="005F2A6E">
        <w:rPr>
          <w:rFonts w:ascii="Times New Roman" w:eastAsia="Times New Roman" w:hAnsi="Times New Roman" w:cs="Times New Roman"/>
          <w:sz w:val="24"/>
          <w:szCs w:val="24"/>
        </w:rPr>
        <w:t xml:space="preserve">, Se 2312.28, John Deere, </w:t>
      </w:r>
      <w:proofErr w:type="spellStart"/>
      <w:r w:rsidRPr="005F2A6E">
        <w:rPr>
          <w:rFonts w:ascii="Times New Roman" w:eastAsia="Times New Roman" w:hAnsi="Times New Roman" w:cs="Times New Roman"/>
          <w:sz w:val="24"/>
          <w:szCs w:val="24"/>
        </w:rPr>
        <w:t>Su</w:t>
      </w:r>
      <w:proofErr w:type="spellEnd"/>
      <w:r w:rsidRPr="005F2A6E">
        <w:rPr>
          <w:rFonts w:ascii="Times New Roman" w:eastAsia="Times New Roman" w:hAnsi="Times New Roman" w:cs="Times New Roman"/>
          <w:sz w:val="24"/>
          <w:szCs w:val="24"/>
        </w:rPr>
        <w:t xml:space="preserve"> 541.56, K&amp;C Grain, </w:t>
      </w:r>
      <w:proofErr w:type="spellStart"/>
      <w:r w:rsidRPr="005F2A6E">
        <w:rPr>
          <w:rFonts w:ascii="Times New Roman" w:eastAsia="Times New Roman" w:hAnsi="Times New Roman" w:cs="Times New Roman"/>
          <w:sz w:val="24"/>
          <w:szCs w:val="24"/>
        </w:rPr>
        <w:t>Su</w:t>
      </w:r>
      <w:proofErr w:type="spellEnd"/>
      <w:r w:rsidRPr="005F2A6E">
        <w:rPr>
          <w:rFonts w:ascii="Times New Roman" w:eastAsia="Times New Roman" w:hAnsi="Times New Roman" w:cs="Times New Roman"/>
          <w:sz w:val="24"/>
          <w:szCs w:val="24"/>
        </w:rPr>
        <w:t xml:space="preserve"> 5143.68, </w:t>
      </w:r>
      <w:proofErr w:type="spellStart"/>
      <w:r w:rsidRPr="005F2A6E">
        <w:rPr>
          <w:rFonts w:ascii="Times New Roman" w:eastAsia="Times New Roman" w:hAnsi="Times New Roman" w:cs="Times New Roman"/>
          <w:sz w:val="24"/>
          <w:szCs w:val="24"/>
        </w:rPr>
        <w:t>Lorensen</w:t>
      </w:r>
      <w:proofErr w:type="spellEnd"/>
      <w:r w:rsidRPr="005F2A6E">
        <w:rPr>
          <w:rFonts w:ascii="Times New Roman" w:eastAsia="Times New Roman" w:hAnsi="Times New Roman" w:cs="Times New Roman"/>
          <w:sz w:val="24"/>
          <w:szCs w:val="24"/>
        </w:rPr>
        <w:t xml:space="preserve"> Lumber, </w:t>
      </w:r>
      <w:proofErr w:type="spellStart"/>
      <w:r w:rsidRPr="005F2A6E">
        <w:rPr>
          <w:rFonts w:ascii="Times New Roman" w:eastAsia="Times New Roman" w:hAnsi="Times New Roman" w:cs="Times New Roman"/>
          <w:sz w:val="24"/>
          <w:szCs w:val="24"/>
        </w:rPr>
        <w:t>Su</w:t>
      </w:r>
      <w:proofErr w:type="spellEnd"/>
      <w:r w:rsidRPr="005F2A6E">
        <w:rPr>
          <w:rFonts w:ascii="Times New Roman" w:eastAsia="Times New Roman" w:hAnsi="Times New Roman" w:cs="Times New Roman"/>
          <w:sz w:val="24"/>
          <w:szCs w:val="24"/>
        </w:rPr>
        <w:t xml:space="preserve"> 1482.32, Mid-America Benefits, Ins 75.00, Municipal Energy Agency Of Ne, Se 94200.07, NE Public Health Environmental, Se 78.00, Newton Diesel, Se 3455.45, Northeast NE Economic Development, Contract 4949.57, Nicole Tyrrell-Feltes, </w:t>
      </w:r>
      <w:proofErr w:type="spellStart"/>
      <w:r w:rsidRPr="005F2A6E">
        <w:rPr>
          <w:rFonts w:ascii="Times New Roman" w:eastAsia="Times New Roman" w:hAnsi="Times New Roman" w:cs="Times New Roman"/>
          <w:sz w:val="24"/>
          <w:szCs w:val="24"/>
        </w:rPr>
        <w:t>Reimb</w:t>
      </w:r>
      <w:proofErr w:type="spellEnd"/>
      <w:r w:rsidRPr="005F2A6E">
        <w:rPr>
          <w:rFonts w:ascii="Times New Roman" w:eastAsia="Times New Roman" w:hAnsi="Times New Roman" w:cs="Times New Roman"/>
          <w:sz w:val="24"/>
          <w:szCs w:val="24"/>
        </w:rPr>
        <w:t xml:space="preserve"> 256.76, Olsson, Se 2609.57, </w:t>
      </w:r>
      <w:proofErr w:type="spellStart"/>
      <w:r w:rsidRPr="005F2A6E">
        <w:rPr>
          <w:rFonts w:ascii="Times New Roman" w:eastAsia="Times New Roman" w:hAnsi="Times New Roman" w:cs="Times New Roman"/>
          <w:sz w:val="24"/>
          <w:szCs w:val="24"/>
        </w:rPr>
        <w:t>Papio</w:t>
      </w:r>
      <w:proofErr w:type="spellEnd"/>
      <w:r w:rsidRPr="005F2A6E">
        <w:rPr>
          <w:rFonts w:ascii="Times New Roman" w:eastAsia="Times New Roman" w:hAnsi="Times New Roman" w:cs="Times New Roman"/>
          <w:sz w:val="24"/>
          <w:szCs w:val="24"/>
        </w:rPr>
        <w:t xml:space="preserve">-Missouri River NRD, Se 46.00, Pioneer Research, Se 578.20, Principal Life, Ins 256.59, </w:t>
      </w:r>
      <w:proofErr w:type="spellStart"/>
      <w:r w:rsidRPr="005F2A6E">
        <w:rPr>
          <w:rFonts w:ascii="Times New Roman" w:eastAsia="Times New Roman" w:hAnsi="Times New Roman" w:cs="Times New Roman"/>
          <w:sz w:val="24"/>
          <w:szCs w:val="24"/>
        </w:rPr>
        <w:t>Schmader</w:t>
      </w:r>
      <w:proofErr w:type="spellEnd"/>
      <w:r w:rsidRPr="005F2A6E">
        <w:rPr>
          <w:rFonts w:ascii="Times New Roman" w:eastAsia="Times New Roman" w:hAnsi="Times New Roman" w:cs="Times New Roman"/>
          <w:sz w:val="24"/>
          <w:szCs w:val="24"/>
        </w:rPr>
        <w:t xml:space="preserve"> Electric, Se 300.00, </w:t>
      </w:r>
      <w:proofErr w:type="spellStart"/>
      <w:r w:rsidRPr="005F2A6E">
        <w:rPr>
          <w:rFonts w:ascii="Times New Roman" w:eastAsia="Times New Roman" w:hAnsi="Times New Roman" w:cs="Times New Roman"/>
          <w:sz w:val="24"/>
          <w:szCs w:val="24"/>
        </w:rPr>
        <w:t>Sunderman</w:t>
      </w:r>
      <w:proofErr w:type="spellEnd"/>
      <w:r w:rsidRPr="005F2A6E">
        <w:rPr>
          <w:rFonts w:ascii="Times New Roman" w:eastAsia="Times New Roman" w:hAnsi="Times New Roman" w:cs="Times New Roman"/>
          <w:sz w:val="24"/>
          <w:szCs w:val="24"/>
        </w:rPr>
        <w:t xml:space="preserve"> Service, Se 588.83, Verizon, Se 86.81, Wiese, Se 110.00</w:t>
      </w:r>
    </w:p>
    <w:p w14:paraId="5883025D" w14:textId="77777777" w:rsidR="004C0D91" w:rsidRPr="00816B23" w:rsidRDefault="004C0D91" w:rsidP="004C0D91">
      <w:pPr>
        <w:spacing w:after="0" w:line="240" w:lineRule="auto"/>
        <w:jc w:val="center"/>
        <w:rPr>
          <w:rFonts w:ascii="Times New Roman" w:eastAsia="Times New Roman" w:hAnsi="Times New Roman" w:cs="Times New Roman"/>
          <w:sz w:val="24"/>
          <w:szCs w:val="24"/>
        </w:rPr>
      </w:pPr>
      <w:r w:rsidRPr="00816B23">
        <w:rPr>
          <w:rFonts w:ascii="Times New Roman" w:eastAsia="Times New Roman" w:hAnsi="Times New Roman" w:cs="Times New Roman"/>
          <w:sz w:val="24"/>
          <w:szCs w:val="24"/>
        </w:rPr>
        <w:t>CERTIFICATE</w:t>
      </w:r>
    </w:p>
    <w:p w14:paraId="34FE93BC" w14:textId="47510FD6" w:rsidR="004C0D91" w:rsidRPr="00816B23" w:rsidRDefault="004C0D91" w:rsidP="004C0D91">
      <w:pPr>
        <w:spacing w:after="0" w:line="240" w:lineRule="auto"/>
        <w:rPr>
          <w:rFonts w:ascii="Times New Roman" w:eastAsia="Times New Roman" w:hAnsi="Times New Roman" w:cs="Times New Roman"/>
          <w:sz w:val="24"/>
          <w:szCs w:val="24"/>
        </w:rPr>
      </w:pPr>
      <w:r w:rsidRPr="00816B23">
        <w:rPr>
          <w:rFonts w:ascii="Times New Roman" w:eastAsia="Times New Roman" w:hAnsi="Times New Roman" w:cs="Times New Roman"/>
          <w:sz w:val="24"/>
          <w:szCs w:val="24"/>
        </w:rPr>
        <w:t>I, THE UNDERSIGNED VILLAGE CLERK</w:t>
      </w:r>
      <w:r>
        <w:rPr>
          <w:rFonts w:ascii="Times New Roman" w:eastAsia="Times New Roman" w:hAnsi="Times New Roman" w:cs="Times New Roman"/>
          <w:sz w:val="24"/>
          <w:szCs w:val="24"/>
        </w:rPr>
        <w:t>,</w:t>
      </w:r>
      <w:r w:rsidRPr="00816B23">
        <w:rPr>
          <w:rFonts w:ascii="Times New Roman" w:eastAsia="Times New Roman" w:hAnsi="Times New Roman" w:cs="Times New Roman"/>
          <w:sz w:val="24"/>
          <w:szCs w:val="24"/>
        </w:rPr>
        <w:t xml:space="preserve"> hereby certifies that the foregoing is a true and current copy of the proceedings had and done by the Chairman and Board of Trustees of this meeting.  That all the subjects included in the foregoing proceedings were contained in the said </w:t>
      </w:r>
      <w:r w:rsidRPr="00816B23">
        <w:rPr>
          <w:rFonts w:ascii="Times New Roman" w:eastAsia="Times New Roman" w:hAnsi="Times New Roman" w:cs="Times New Roman"/>
          <w:sz w:val="24"/>
          <w:szCs w:val="24"/>
        </w:rPr>
        <w:lastRenderedPageBreak/>
        <w:t>agenda for the meeting and kept continually current and available for public inspection at the office of the Village clerk.  Those subjects were contained in said agenda for twenty-four hours and prior to the next convened meeting of the said body.  That at least one copy of the reproducible material discussed at the said meeting were available for public inspection at the office of the Village Clerk and within ten working days and prior to the next convened meeting of the said body.  That all news media requesting notification of the time and place of said meeting and the subjects to be discussed at the said meeting.</w:t>
      </w:r>
    </w:p>
    <w:p w14:paraId="257666FE" w14:textId="77777777" w:rsidR="004C0D91" w:rsidRPr="002C56A8" w:rsidRDefault="004C0D91" w:rsidP="004C0D91">
      <w:pPr>
        <w:spacing w:after="0"/>
        <w:ind w:left="5760"/>
        <w:rPr>
          <w:rFonts w:ascii="Times New Roman" w:eastAsia="Times New Roman" w:hAnsi="Times New Roman" w:cs="Times New Roman"/>
          <w:sz w:val="24"/>
          <w:szCs w:val="24"/>
        </w:rPr>
      </w:pPr>
      <w:r w:rsidRPr="002C56A8">
        <w:rPr>
          <w:rFonts w:ascii="Lucida Calligraphy" w:eastAsia="Times New Roman" w:hAnsi="Lucida Calligraphy" w:cs="Times New Roman"/>
          <w:sz w:val="24"/>
          <w:szCs w:val="24"/>
        </w:rPr>
        <w:t>Nicole Tyrrell-Feltes</w:t>
      </w:r>
      <w:r>
        <w:rPr>
          <w:rFonts w:ascii="Times New Roman" w:eastAsia="Times New Roman" w:hAnsi="Times New Roman" w:cs="Times New Roman"/>
          <w:sz w:val="24"/>
          <w:szCs w:val="24"/>
        </w:rPr>
        <w:br/>
        <w:t>Village Clerk</w:t>
      </w:r>
    </w:p>
    <w:p w14:paraId="63EB64B3" w14:textId="77777777" w:rsidR="004C0D91" w:rsidRPr="005F2A6E" w:rsidRDefault="004C0D91" w:rsidP="005F2A6E">
      <w:pPr>
        <w:spacing w:after="0"/>
        <w:rPr>
          <w:rFonts w:ascii="Times New Roman" w:eastAsia="Times New Roman" w:hAnsi="Times New Roman" w:cs="Times New Roman"/>
          <w:sz w:val="24"/>
          <w:szCs w:val="24"/>
        </w:rPr>
      </w:pPr>
    </w:p>
    <w:p w14:paraId="35BADCF1" w14:textId="77777777" w:rsidR="005F2A6E" w:rsidRPr="005F2A6E" w:rsidRDefault="005F2A6E" w:rsidP="005F2A6E">
      <w:pPr>
        <w:spacing w:after="0"/>
        <w:rPr>
          <w:rFonts w:ascii="Times New Roman" w:eastAsia="Times New Roman" w:hAnsi="Times New Roman" w:cs="Times New Roman"/>
          <w:sz w:val="24"/>
          <w:szCs w:val="24"/>
        </w:rPr>
      </w:pPr>
    </w:p>
    <w:sectPr w:rsidR="005F2A6E" w:rsidRPr="005F2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80370"/>
    <w:multiLevelType w:val="hybridMultilevel"/>
    <w:tmpl w:val="6D6678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9F3A79"/>
    <w:multiLevelType w:val="hybridMultilevel"/>
    <w:tmpl w:val="EE281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9433801">
    <w:abstractNumId w:val="1"/>
  </w:num>
  <w:num w:numId="2" w16cid:durableId="1564100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598"/>
    <w:rsid w:val="00020438"/>
    <w:rsid w:val="004C0D91"/>
    <w:rsid w:val="005F2A6E"/>
    <w:rsid w:val="007C00B9"/>
    <w:rsid w:val="00D74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7D4C"/>
  <w15:chartTrackingRefBased/>
  <w15:docId w15:val="{59C9C190-7AC3-45AE-BCBC-7C9B2730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59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Tyrrell-Feltes</dc:creator>
  <cp:keywords/>
  <dc:description/>
  <cp:lastModifiedBy>Nicole Tyrrell-Feltes</cp:lastModifiedBy>
  <cp:revision>2</cp:revision>
  <dcterms:created xsi:type="dcterms:W3CDTF">2023-04-11T19:24:00Z</dcterms:created>
  <dcterms:modified xsi:type="dcterms:W3CDTF">2023-04-11T19:50:00Z</dcterms:modified>
</cp:coreProperties>
</file>